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Konkurs literacki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 xml:space="preserve"> „</w:t>
      </w:r>
      <w:r>
        <w:rPr>
          <w:b/>
          <w:sz w:val="44"/>
          <w:szCs w:val="44"/>
        </w:rPr>
        <w:t>Esperanto łączy ludzi”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na opowiadanie pt.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„</w:t>
      </w:r>
      <w:r>
        <w:rPr>
          <w:b/>
          <w:sz w:val="44"/>
          <w:szCs w:val="44"/>
        </w:rPr>
        <w:t>Jestem obywatelem świata”</w:t>
      </w:r>
    </w:p>
    <w:p>
      <w:pPr>
        <w:pStyle w:val="Tekstpodstawowy1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Tekstpodstawowy1"/>
        <w:rPr/>
      </w:pPr>
      <w:r>
        <w:rPr/>
        <w:t>Książnica Podlaska im. Łukasza Górnickiego w Białymstoku i Białostockie Towarzystwo Esperantystów</w:t>
      </w:r>
    </w:p>
    <w:p>
      <w:pPr>
        <w:pStyle w:val="Tekstpodstawowy1"/>
        <w:rPr/>
      </w:pPr>
      <w:r>
        <w:rPr/>
        <w:t>ogł</w:t>
      </w:r>
      <w:r>
        <w:rPr/>
        <w:t>aszają 9. edycję konkursu literackiego „Esper</w:t>
      </w:r>
      <w:r>
        <w:rPr/>
        <w:t>anto łączy ludzi” na opowiadanie pt. „Jestem obywatelem świata.”</w:t>
      </w:r>
    </w:p>
    <w:p>
      <w:pPr>
        <w:pStyle w:val="Tekstpodstawowy1"/>
        <w:rPr>
          <w:i/>
          <w:i/>
        </w:rPr>
      </w:pPr>
      <w:r>
        <w:rPr>
          <w:color w:val="auto"/>
        </w:rPr>
        <w:t>Konkurs został objęty Honorowym Patronatem Prezydenta Miasta Białegostoku</w:t>
      </w:r>
      <w:r>
        <w:rPr>
          <w:i/>
        </w:rPr>
        <w:br/>
      </w:r>
    </w:p>
    <w:p>
      <w:pPr>
        <w:pStyle w:val="Nagwek2"/>
        <w:numPr>
          <w:ilvl w:val="1"/>
          <w:numId w:val="2"/>
        </w:numPr>
        <w:rPr/>
      </w:pPr>
      <w:r>
        <w:rPr/>
        <w:t>REGULAMIN KONKURSU</w:t>
      </w:r>
    </w:p>
    <w:p>
      <w:pPr>
        <w:pStyle w:val="Nagwek3"/>
        <w:numPr>
          <w:ilvl w:val="2"/>
          <w:numId w:val="2"/>
        </w:numPr>
        <w:rPr/>
      </w:pPr>
      <w:r>
        <w:rPr/>
        <w:t>I. Cele konkursu</w:t>
      </w:r>
    </w:p>
    <w:p>
      <w:pPr>
        <w:pStyle w:val="Tekstpodstawowy1"/>
        <w:jc w:val="both"/>
        <w:rPr/>
      </w:pPr>
      <w:r>
        <w:rPr/>
        <w:t>1. Krzewienie idei esperanta i języka zainicjowanego przez białostoczanina Ludwika Łazarza Zamenhofa, jako uniwersalnego, ponadnarodowego środka porozumiewania się ludzi.</w:t>
      </w:r>
    </w:p>
    <w:p>
      <w:pPr>
        <w:pStyle w:val="Tekstpodstawowy1"/>
        <w:rPr/>
      </w:pPr>
      <w:r>
        <w:rPr/>
        <w:t>2. Inspirowanie wszystkich do czytania literatury pięknej.</w:t>
      </w:r>
    </w:p>
    <w:p>
      <w:pPr>
        <w:pStyle w:val="Tekstpodstawowy1"/>
        <w:jc w:val="both"/>
        <w:rPr/>
      </w:pPr>
      <w:r>
        <w:rPr/>
        <w:t>3. Stworzenie szansy na ujawnienie i pogłębienie talentów literackich poprzez napisanie i poddanie ocenie tekstu literackiego.</w:t>
      </w:r>
    </w:p>
    <w:p>
      <w:pPr>
        <w:pStyle w:val="Tekstpodstawowy1"/>
        <w:rPr/>
      </w:pPr>
      <w:r>
        <w:rPr/>
        <w:t>4. Próba oceny świata, który nas otacza, w kontekście wspólnego języka.</w:t>
      </w:r>
    </w:p>
    <w:p>
      <w:pPr>
        <w:pStyle w:val="Nagwek3"/>
        <w:numPr>
          <w:ilvl w:val="2"/>
          <w:numId w:val="2"/>
        </w:numPr>
        <w:rPr/>
      </w:pPr>
      <w:r>
        <w:rPr/>
        <w:t>II. Uczestnicy</w:t>
      </w:r>
    </w:p>
    <w:p>
      <w:pPr>
        <w:pStyle w:val="Tekstpodstawowy1"/>
        <w:rPr/>
      </w:pPr>
      <w:r>
        <w:rPr/>
        <w:t>Młodzież powyżej 15. roku życia i dorośli.</w:t>
      </w:r>
    </w:p>
    <w:p>
      <w:pPr>
        <w:pStyle w:val="Nagwek3"/>
        <w:numPr>
          <w:ilvl w:val="2"/>
          <w:numId w:val="2"/>
        </w:numPr>
        <w:rPr/>
      </w:pPr>
      <w:r>
        <w:rPr/>
        <w:t>III. Organizatorzy</w:t>
      </w:r>
    </w:p>
    <w:p>
      <w:pPr>
        <w:pStyle w:val="Tekstpodstawowy1"/>
        <w:rPr/>
      </w:pPr>
      <w:r>
        <w:rPr/>
        <w:t>Białostockie Towarzystwo Esperantystów, Książnica Podlaska im. Łukasza Górnickiego w Białymstoku, w dalszej części regulaminu zwani Organizatorami.</w:t>
      </w:r>
    </w:p>
    <w:p>
      <w:pPr>
        <w:pStyle w:val="Tekstpodstawowy1"/>
        <w:rPr>
          <w:u w:val="single"/>
        </w:rPr>
      </w:pPr>
      <w:r>
        <w:rPr>
          <w:u w:val="single"/>
        </w:rPr>
        <w:t>Osoby odpowiedzialne za realizację konkursu:</w:t>
      </w:r>
    </w:p>
    <w:p>
      <w:pPr>
        <w:pStyle w:val="Tekstpodstawowy1"/>
        <w:numPr>
          <w:ilvl w:val="0"/>
          <w:numId w:val="3"/>
        </w:numPr>
        <w:rPr/>
      </w:pPr>
      <w:r>
        <w:rPr/>
        <w:t xml:space="preserve">Przemysław Wierzbowski </w:t>
        <w:tab/>
        <w:tab/>
        <w:tab/>
        <w:tab/>
        <w:t xml:space="preserve">e-mail: </w:t>
      </w:r>
      <w:hyperlink r:id="rId2">
        <w:r>
          <w:rPr>
            <w:rStyle w:val="Czeinternetowe"/>
            <w:rFonts w:cs="Arial"/>
          </w:rPr>
          <w:t>pwierzbowski@gmail.com</w:t>
        </w:r>
      </w:hyperlink>
      <w:r>
        <w:rPr/>
        <w:t xml:space="preserve"> </w:t>
      </w:r>
    </w:p>
    <w:p>
      <w:pPr>
        <w:pStyle w:val="Tekstpodstawowy1"/>
        <w:numPr>
          <w:ilvl w:val="0"/>
          <w:numId w:val="3"/>
        </w:numPr>
        <w:rPr/>
      </w:pPr>
      <w:r>
        <w:rPr/>
        <w:t xml:space="preserve">Elżbieta Karczewska </w:t>
        <w:tab/>
        <w:tab/>
        <w:tab/>
        <w:tab/>
        <w:tab/>
        <w:t xml:space="preserve">e-mail: </w:t>
      </w:r>
      <w:hyperlink r:id="rId3">
        <w:r>
          <w:rPr>
            <w:rStyle w:val="Czeinternetowe"/>
            <w:rFonts w:cs="Arial"/>
          </w:rPr>
          <w:t>f14kp@ksiaznicapodlaska.pl</w:t>
        </w:r>
      </w:hyperlink>
    </w:p>
    <w:p>
      <w:pPr>
        <w:pStyle w:val="Nagwek3"/>
        <w:numPr>
          <w:ilvl w:val="2"/>
          <w:numId w:val="2"/>
        </w:numPr>
        <w:jc w:val="both"/>
        <w:rPr/>
      </w:pPr>
      <w:r>
        <w:rPr/>
        <w:t>IV. Warunki stawiane pracom konkursowym</w:t>
      </w:r>
    </w:p>
    <w:p>
      <w:pPr>
        <w:pStyle w:val="Tekstpodstawowy1"/>
        <w:jc w:val="both"/>
        <w:rPr/>
      </w:pPr>
      <w:r>
        <w:rPr/>
        <w:t>1. Prace powinny być napisane samodzielnie według własnych pomysłów. Użycie w zgłoszonej do konkursu pracy istniejących prac osób trzecich we fragmentach lub całości oraz przedstawienie ich, jako własnych jest naganne i może rodzić konsekwencje prawne.</w:t>
      </w:r>
    </w:p>
    <w:p>
      <w:pPr>
        <w:pStyle w:val="Tekstpodstawowy1"/>
        <w:jc w:val="both"/>
        <w:rPr/>
      </w:pPr>
      <w:r>
        <w:rPr/>
        <w:t>2. Prace nie powinny być dotąd publikowane.</w:t>
      </w:r>
    </w:p>
    <w:p>
      <w:pPr>
        <w:pStyle w:val="Tekstpodstawowy1"/>
        <w:jc w:val="both"/>
        <w:rPr/>
      </w:pPr>
      <w:r>
        <w:rPr/>
        <w:t>3. Prace mogą być przedstawione w języku polskim lub w esperancie. Zagraniczni autorzy prac akceptują fakt przetłumaczenia ich prac na język polski przez Organizatorów konkursu. Mile widziane będą autorskie tłumaczenia z esperanto na język polski.</w:t>
      </w:r>
    </w:p>
    <w:p>
      <w:pPr>
        <w:pStyle w:val="Tekstpodstawowy1"/>
        <w:jc w:val="both"/>
        <w:rPr/>
      </w:pPr>
      <w:r>
        <w:rPr/>
        <w:t>4. Objętość pracy napisanej nie powinna przekroczyć 3 stron znormalizowanego maszynopisu (po 1800 znaków każda, w tym spacje i znaki interpunkcyjne, czcionki Times New Roman w stopniu 13 przy odstępie podwójnym).</w:t>
      </w:r>
    </w:p>
    <w:p>
      <w:pPr>
        <w:pStyle w:val="Tekstpodstawowy1"/>
        <w:rPr/>
      </w:pPr>
      <w:r>
        <w:rPr/>
        <w:t>5. Pracę należy przedstawić w jednej z form:</w:t>
      </w:r>
    </w:p>
    <w:p>
      <w:pPr>
        <w:pStyle w:val="Tekstpodstawowy1"/>
        <w:ind w:left="708" w:hanging="0"/>
        <w:rPr/>
      </w:pPr>
      <w:r>
        <w:rPr/>
        <w:t xml:space="preserve">a) na nośniku CD (przesyłka pocztowa lub osobiście doręczona) – praca powinna zostać podpisana pseudonimem, </w:t>
      </w:r>
    </w:p>
    <w:p>
      <w:pPr>
        <w:pStyle w:val="Tekstpodstawowy1"/>
        <w:ind w:left="708" w:hanging="0"/>
        <w:rPr>
          <w:color w:val="CE181E"/>
        </w:rPr>
      </w:pPr>
      <w:r>
        <w:rPr>
          <w:color w:val="CE181E"/>
        </w:rPr>
      </w:r>
    </w:p>
    <w:p>
      <w:pPr>
        <w:pStyle w:val="Tekstpodstawowy1"/>
        <w:ind w:left="708" w:hanging="0"/>
        <w:rPr/>
      </w:pPr>
      <w:r>
        <w:rPr/>
        <w:t xml:space="preserve">b) przesłać e-mailem na adres </w:t>
      </w:r>
      <w:hyperlink r:id="rId4">
        <w:r>
          <w:rPr>
            <w:rStyle w:val="Czeinternetowe"/>
            <w:rFonts w:cs="Arial"/>
          </w:rPr>
          <w:t>f14kp@ksiaznicapodlaska.pl</w:t>
        </w:r>
      </w:hyperlink>
      <w:r>
        <w:rPr/>
        <w:t xml:space="preserve"> (tylko tekst literacki),</w:t>
      </w:r>
    </w:p>
    <w:p>
      <w:pPr>
        <w:pStyle w:val="Tekstpodstawowy1"/>
        <w:ind w:left="708" w:hanging="0"/>
        <w:rPr/>
      </w:pPr>
      <w:r>
        <w:rPr/>
        <w:t>c) do pracy powinna zostać dołączona karta zgłoszeniowa – wypełniona i podpisana [przez Autora oraz w przypadku osób niepełnoletnich przez rodzica/opiekuna prawnego]  – prace bez karty zgłoszeniowej nie będą rozpatrywane.</w:t>
      </w:r>
    </w:p>
    <w:p>
      <w:pPr>
        <w:pStyle w:val="Tekstpodstawowy1"/>
        <w:jc w:val="both"/>
        <w:rPr/>
      </w:pPr>
      <w:r>
        <w:rPr/>
        <w:t xml:space="preserve">6. Prace nadesłane na konkurs stają się automatycznie po ich przesłaniu własnością Organizatorów i mogą być wykorzystane na wystawach i w wydawnictwach promujących esperanto, Książnicę Podlaską im. Łukasza Górnickiego w Białymstoku i Białystok. Nadesłanie pracy na konkurs jest równoznaczne </w:t>
        <w:br/>
        <w:t>z kompleksowym przeniesieniem autorskich praw majątkowych wraz z przeniesieniem własności egzemplarza pracy na Organizatorów.</w:t>
      </w:r>
    </w:p>
    <w:p>
      <w:pPr>
        <w:pStyle w:val="Nagwek3"/>
        <w:numPr>
          <w:ilvl w:val="2"/>
          <w:numId w:val="2"/>
        </w:numPr>
        <w:rPr/>
      </w:pPr>
      <w:r>
        <w:rPr/>
        <w:t>V. Ocena prac</w:t>
      </w:r>
    </w:p>
    <w:p>
      <w:pPr>
        <w:pStyle w:val="Tekstpodstawowy1"/>
        <w:rPr/>
      </w:pPr>
      <w:r>
        <w:rPr/>
        <w:t>Prace będą oceniane przez Jury złożone z osób delegowanych przez Organizatorów.</w:t>
      </w:r>
    </w:p>
    <w:p>
      <w:pPr>
        <w:pStyle w:val="Nagwek3"/>
        <w:numPr>
          <w:ilvl w:val="2"/>
          <w:numId w:val="2"/>
        </w:numPr>
        <w:rPr/>
      </w:pPr>
      <w:r>
        <w:rPr/>
        <w:t>VI. Nagrody</w:t>
      </w:r>
    </w:p>
    <w:p>
      <w:pPr>
        <w:pStyle w:val="Tekstpodstawowy1"/>
        <w:jc w:val="both"/>
        <w:rPr/>
      </w:pPr>
      <w:r>
        <w:rPr/>
        <w:t>Organizatorzy przewidują przyznanie nagród rzeczowych dla 3 najlepszych prac oraz 7 wyróżnień. Wszystkie 10 nagrodzonych i wyróżnionych utworów ukaże się w zeszytach literackich „Bjalistokaj ka</w:t>
      </w:r>
      <w:r>
        <w:rPr/>
        <w:t>jeroj n-ro 9” w</w:t>
      </w:r>
      <w:r>
        <w:rPr/>
        <w:t xml:space="preserve"> 2 wersjach językowych: po polsku i w esperancie. Prace nagrodzone i wyróżnione będą przedstawione w czasie  20. Białostockich Dni Zamenhofa i na stronie Towarzystwa, na Facebooku fb.com/bjalistoko, a praca nagrodzona Nagrodą Główną dodatkowo na stronach espero.bialystok.pl, ksiaznicapodlaska.pl.</w:t>
      </w:r>
    </w:p>
    <w:p>
      <w:pPr>
        <w:pStyle w:val="Nagwek3"/>
        <w:numPr>
          <w:ilvl w:val="2"/>
          <w:numId w:val="2"/>
        </w:numPr>
        <w:rPr/>
      </w:pPr>
      <w:r>
        <w:rPr/>
        <w:t>VII. Składanie prac</w:t>
      </w:r>
    </w:p>
    <w:p>
      <w:pPr>
        <w:pStyle w:val="Tekstpodstawowy1"/>
        <w:jc w:val="both"/>
        <w:rPr/>
      </w:pPr>
      <w:r>
        <w:rPr/>
        <w:t>Prace można s</w:t>
      </w:r>
      <w:r>
        <w:rPr/>
        <w:t>kładać do 30 września 2019 roku</w:t>
      </w:r>
      <w:r>
        <w:rPr/>
        <w:t xml:space="preserve"> osobiście w Centrum Zamenhofa przy </w:t>
        <w:br/>
        <w:t>ul. Warszawskiej 19 – „Esperanto-Libraro” w godz. 13.00–17.00 lub przesłać w dobrze zabezpieczonej kopercie na adres:</w:t>
      </w:r>
    </w:p>
    <w:p>
      <w:pPr>
        <w:pStyle w:val="Tekstpodstawowy1"/>
        <w:rPr>
          <w:b/>
          <w:b/>
          <w:i/>
          <w:i/>
        </w:rPr>
      </w:pPr>
      <w:r>
        <w:rPr/>
        <w:t xml:space="preserve">Białostockie Towarzystwo Esperantystów 15-001 Białystok 1, skr. poczt. 67 z dopiskiem </w:t>
        <w:br/>
      </w:r>
      <w:r>
        <w:rPr>
          <w:b/>
          <w:i/>
        </w:rPr>
        <w:t>Konkurs Literacki „Jestem obywatelem świata.”.</w:t>
      </w:r>
    </w:p>
    <w:p>
      <w:pPr>
        <w:pStyle w:val="Tekstpodstawowy1"/>
        <w:jc w:val="both"/>
        <w:rPr/>
      </w:pPr>
      <w:r>
        <w:rPr/>
        <w:t>Ogłoszenie wyników i wręczenie nagród nastąpi w dniu 14 grudnia 2019 r. w trakcie 20. Białostockich Dni Zamenhofa.</w:t>
      </w:r>
    </w:p>
    <w:p>
      <w:pPr>
        <w:pStyle w:val="Tekstpodstawowy1"/>
        <w:jc w:val="both"/>
        <w:rPr/>
      </w:pPr>
      <w:r>
        <w:rPr/>
        <w:t>W razie pytań prosimy o kontakt na adres e-mail: f14kp@ksiaznicapodlaska.pl lub pod tel. 48.791 856 034</w:t>
      </w:r>
    </w:p>
    <w:p>
      <w:pPr>
        <w:pStyle w:val="Tekstpodstawowy1"/>
        <w:jc w:val="both"/>
        <w:rPr/>
      </w:pPr>
      <w:r>
        <w:rPr/>
      </w:r>
    </w:p>
    <w:p>
      <w:pPr>
        <w:pStyle w:val="Tekstpodstawowy1"/>
        <w:jc w:val="right"/>
        <w:rPr/>
      </w:pPr>
      <w:r>
        <w:rPr/>
        <w:t>Przemysław Wierzbowski, Prezes BTE                                    Jolanta Gadek, Dyrektor Książnicy Podlaskiej</w:t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rPr/>
      </w:pPr>
      <w:r>
        <w:rPr/>
        <w:t xml:space="preserve">Białystok, dnia </w:t>
      </w:r>
      <w:r>
        <w:rPr/>
        <w:t>1 marca 2019</w:t>
      </w:r>
      <w:r>
        <w:rPr/>
        <w:t>.</w:t>
      </w:r>
    </w:p>
    <w:p>
      <w:pPr>
        <w:pStyle w:val="Tekstpodstawowy1"/>
        <w:jc w:val="right"/>
        <w:rPr/>
      </w:pPr>
      <w:r>
        <w:rPr/>
        <w:drawing>
          <wp:anchor behindDoc="0" distT="0" distB="9525" distL="114300" distR="0" simplePos="0" locked="0" layoutInCell="1" allowOverlap="1" relativeHeight="2">
            <wp:simplePos x="0" y="0"/>
            <wp:positionH relativeFrom="column">
              <wp:posOffset>3629025</wp:posOffset>
            </wp:positionH>
            <wp:positionV relativeFrom="paragraph">
              <wp:posOffset>-74295</wp:posOffset>
            </wp:positionV>
            <wp:extent cx="752475" cy="1102360"/>
            <wp:effectExtent l="0" t="0" r="0" b="0"/>
            <wp:wrapSquare wrapText="bothSides"/>
            <wp:docPr id="1" name="Obraz 1" descr="C:\Users\Daniel\AppData\Local\Microsoft\Windows\INetCache\Content.Word\herb honorowy patrona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aniel\AppData\Local\Microsoft\Windows\INetCache\Content.Word\herb honorowy patronat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1228725</wp:posOffset>
            </wp:positionH>
            <wp:positionV relativeFrom="paragraph">
              <wp:posOffset>100330</wp:posOffset>
            </wp:positionV>
            <wp:extent cx="2018030" cy="680720"/>
            <wp:effectExtent l="0" t="0" r="0" b="0"/>
            <wp:wrapSquare wrapText="bothSides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1"/>
        <w:jc w:val="right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189865</wp:posOffset>
            </wp:positionH>
            <wp:positionV relativeFrom="paragraph">
              <wp:posOffset>-43815</wp:posOffset>
            </wp:positionV>
            <wp:extent cx="766445" cy="573405"/>
            <wp:effectExtent l="0" t="0" r="0" b="0"/>
            <wp:wrapSquare wrapText="bothSides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right"/>
        <w:rPr/>
      </w:pPr>
      <w:r>
        <w:rPr/>
      </w:r>
    </w:p>
    <w:p>
      <w:pPr>
        <w:pStyle w:val="Tekstpodstawowy1"/>
        <w:jc w:val="center"/>
        <w:rPr/>
      </w:pPr>
      <w:r>
        <w:rPr>
          <w:b/>
        </w:rPr>
        <w:t>KARTA ZGŁOSZENIA</w:t>
      </w:r>
    </w:p>
    <w:p>
      <w:pPr>
        <w:pStyle w:val="Tekstpodstawowy1"/>
        <w:spacing w:lineRule="auto" w:line="240" w:before="0" w:after="0"/>
        <w:jc w:val="center"/>
        <w:rPr>
          <w:b/>
          <w:b/>
        </w:rPr>
      </w:pPr>
      <w:r>
        <w:rPr>
          <w:b/>
        </w:rPr>
        <w:t>na Konkurs literacki „Esperanto łączy ludzi”</w:t>
      </w:r>
    </w:p>
    <w:p>
      <w:pPr>
        <w:pStyle w:val="Tekstpodstawowy1"/>
        <w:spacing w:lineRule="auto" w:line="240" w:before="0" w:after="0"/>
        <w:jc w:val="center"/>
        <w:rPr>
          <w:b/>
          <w:b/>
        </w:rPr>
      </w:pPr>
      <w:r>
        <w:rPr>
          <w:b/>
        </w:rPr>
        <w:t>na opowiadanie pt. „Jestem obywatelem świata”</w:t>
      </w:r>
    </w:p>
    <w:p>
      <w:pPr>
        <w:pStyle w:val="Tekstpodstawowy1"/>
        <w:spacing w:lineRule="auto" w:line="240" w:before="0" w:after="0"/>
        <w:jc w:val="center"/>
        <w:rPr/>
      </w:pPr>
      <w:r>
        <w:rPr/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Imię i nazwisko uczestnika/opiekuna prawnego ………….……………………………………………………………………</w:t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Pseudonim uczestnika.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Tekstpodstawowy1"/>
        <w:jc w:val="both"/>
        <w:rPr>
          <w:sz w:val="20"/>
          <w:szCs w:val="20"/>
        </w:rPr>
      </w:pPr>
      <w:r>
        <w:rPr>
          <w:sz w:val="20"/>
          <w:szCs w:val="20"/>
        </w:rPr>
        <w:t>Adres e-mail:……………………………………………………………………………………………………………………………………...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złożenie oświadczenia o treści poniżej zaznacza się znakiem X w polu </w:t>
      </w:r>
      <w:r>
        <w:rPr>
          <w:rFonts w:eastAsia="MS Gothic" w:cs="Vrinda"/>
          <w:b/>
          <w:sz w:val="20"/>
          <w:szCs w:val="20"/>
        </w:rPr>
        <w:t xml:space="preserve">☐ </w:t>
      </w:r>
      <w:r>
        <w:rPr>
          <w:rFonts w:eastAsia="MS Gothic" w:cs="Calibri" w:cstheme="minorHAnsi"/>
          <w:sz w:val="20"/>
          <w:szCs w:val="20"/>
        </w:rPr>
        <w:t>(niepotrzebne skreślić).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Niniejszym zgłaszam do Konkursu literackiego na opowiadanie pt. „Jestem obywatelem świata” przygotowaną pracę oraz jednocześnie: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zapoznałem/zapoznałam się z treścią Regulaminu Konkursu oraz akceptuję wszystkiej jego postanowienia.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iż przysługuje mi wyłączne prawo autorskie (osobiste i majątkowe) do dzieła zgłoszonego na Konkurs;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prawa osobiste i majątkowe do zgłoszonego Dzieła nie są w żaden sposób ograniczone lub obciążone prawami osób trzecich oraz że Dzieło nie narusza praw osób trzecich;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nie udzieliłem żadnej osobie licencji uprawniającej do korzystania ze zgłaszanego Dzieła; 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przekazuję Organizatorom prawa do rozporządzania Dziełem na wszystkich polach eksploatacji a w szczególności: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trwałe lub czasowe utrwalanie lub zwielokrotnianie w całości lub w części, jakimikolwiek środkami </w:t>
        <w:br/>
        <w:t>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2) wprowadzanie do obrotu, użyczanie lub najem oryginału albo egzemplarzy Dzieła,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publiczne rozpowszechnianie, w szczególności wyświetlanie, publiczne odtwarzanie, nadawanie </w:t>
        <w:br/>
        <w:t>i reemitowanie w dowolnym systemie lub standardzie, a także publiczne udostępnianie Dzieła w ten sposób, aby każdy mógł mieć do niego dostęp w miejscu i czasie przez siebie wybranym, w szczególności elektroniczne udostępnianie na żądanie,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4) rozpowszechnianie w formie druku,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5) rozpowszechnianie w sieci Internet oraz w sieciach zamkniętych,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6) zapisu cyfrowego, przekazu multimedialnego,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7) wykorzystywanie Dzieła lub jego dowolnych części do prezentacji,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8) prawo do wykorzystania Dzieła do celów marketingowych lub promocji, w tym reklamy, sponsoringu, promocji sprzedaży, a także do oznaczania lub identyfikacji produktów i usług oraz innych przejawów działalności, przedmiotów jego własności, a także dla celów edukacyjnych i szkoleniowych,</w:t>
      </w:r>
    </w:p>
    <w:p>
      <w:pPr>
        <w:pStyle w:val="Tekstpodstawowy1"/>
        <w:spacing w:lineRule="auto" w:line="24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>9) prawo do rozporządzania opracowaniami Dzieła oraz prawo udostępniania ich do korzystania.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Wyrażam zgodę na przetwarzanie danych osobowych moich/mojego dziecka</w:t>
      </w:r>
      <w:r>
        <w:rPr>
          <w:rStyle w:val="Zakotwiczenieprzypisudolnego"/>
          <w:rStyle w:val="Zakotwiczenieprzypisudolnego"/>
          <w:rFonts w:ascii="Symbol" w:hAnsi="Symbol"/>
          <w:sz w:val="20"/>
          <w:szCs w:val="20"/>
        </w:rPr>
        <w:footnoteReference w:id="2"/>
      </w:r>
      <w:r>
        <w:rPr>
          <w:rStyle w:val="Zakotwiczenieprzypisudolnego"/>
          <w:rFonts w:ascii="Symbol" w:hAnsi="Symbol"/>
          <w:sz w:val="20"/>
          <w:szCs w:val="20"/>
        </w:rPr>
        <w:t></w:t>
      </w:r>
      <w:r>
        <w:rPr>
          <w:sz w:val="20"/>
          <w:szCs w:val="20"/>
        </w:rPr>
        <w:t xml:space="preserve"> do celów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oraz Ustawą z dn. 10 maja 2018  r. o ochronie danych osobowych (Dz. U. z 2018 r. poz. 1000).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..</w:t>
        <w:tab/>
        <w:tab/>
        <w:t>…………………………………………………………………..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data, podpis rodzica/opiekuna prawnego</w:t>
        <w:tab/>
        <w:tab/>
        <w:tab/>
        <w:tab/>
        <w:t>data, czytelny podpis Autora</w:t>
      </w:r>
    </w:p>
    <w:p>
      <w:pPr>
        <w:pStyle w:val="Tekstpodstawowy1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[w przypadku osób niepełnoletnich]</w:t>
      </w:r>
    </w:p>
    <w:p>
      <w:pPr>
        <w:pStyle w:val="Tekstpodstawowy1"/>
        <w:spacing w:lineRule="auto" w:line="240" w:before="0" w:after="0"/>
        <w:jc w:val="both"/>
        <w:rPr/>
      </w:pPr>
      <w:r>
        <w:rPr/>
      </w:r>
    </w:p>
    <w:p>
      <w:pPr>
        <w:pStyle w:val="Tekstpodstawowy1"/>
        <w:spacing w:lineRule="auto" w:line="240" w:before="0" w:after="0"/>
        <w:jc w:val="both"/>
        <w:rPr/>
      </w:pPr>
      <w:r>
        <w:rPr/>
      </w:r>
    </w:p>
    <w:p>
      <w:pPr>
        <w:pStyle w:val="Tekstpodstawowy1"/>
        <w:jc w:val="both"/>
        <w:rPr/>
      </w:pPr>
      <w:r>
        <w:rPr/>
      </w:r>
    </w:p>
    <w:p>
      <w:pPr>
        <w:pStyle w:val="Tekstpodstawowy1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ekstpodstawowy1"/>
        <w:jc w:val="center"/>
        <w:rPr>
          <w:b/>
          <w:b/>
          <w:bCs/>
        </w:rPr>
      </w:pPr>
      <w:r>
        <w:rPr>
          <w:rFonts w:eastAsia="Times New Roman"/>
          <w:b/>
          <w:bCs/>
          <w:lang w:eastAsia="en-US"/>
        </w:rPr>
        <w:t>Klauzula informacyjna</w:t>
      </w:r>
    </w:p>
    <w:p>
      <w:pPr>
        <w:pStyle w:val="Domylnie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before="0" w:after="120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Dz.U.UE.L.2016.113.1) informujemy, iż: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administratorem Pani/Pana danych osobowych jest Książnica Podlaska im. Łukasza Górnickiego w Białymstoku z siedzibą w Białymstoku przy ul. Marii Skłodowskiej-Curie 14A, 15-097 Białystok;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 xml:space="preserve">Książnica Podlaska wyznaczyła inspektora ochrony danych, z którym można się skontaktować poprzez e-mail: </w:t>
      </w:r>
      <w:hyperlink r:id="rId8">
        <w:r>
          <w:rPr>
            <w:rStyle w:val="Czeinternetowe"/>
          </w:rPr>
          <w:t>iod@ksiaznicapodlaska.pl</w:t>
        </w:r>
      </w:hyperlink>
      <w:r>
        <w:rPr/>
        <w:t xml:space="preserve"> w każdej sprawie dotyczącej przetwarzania Pani/Pana danych osobowych;</w:t>
      </w:r>
    </w:p>
    <w:p>
      <w:pPr>
        <w:pStyle w:val="Domylnie"/>
        <w:numPr>
          <w:ilvl w:val="0"/>
          <w:numId w:val="4"/>
        </w:numPr>
        <w:spacing w:before="0" w:after="120"/>
        <w:jc w:val="both"/>
        <w:rPr/>
      </w:pPr>
      <w:r>
        <w:rPr/>
        <w:t>Pani/Pana dane osobowe przetwarzane będą w celu: realizacji konkursu literackiego „Warto uczyć się języka esperanto, ponieważ...” organizowanego w Książnicy Podlaskiej im. Łukasza Górnickiego w Białymstoku;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będą przetwarzane w zakresie: danych identyfikacyjnych: nazwisko, imię, pseudonim, adres e-mail;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odbiorcą Pani/Pana danych osobowych będzie współorganizator - Białostockie Towarzystwo Esperantystów;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nie będą przekazywane do państwa trzeciego;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będą przetwarzane do wyłonienia osób nagrodzonych w konkursie, następnie zostaną one usunięte; po rozstrzygnięciu konkursu przetwarzane będą nazwiska i imiona osób nagrodzonych w postaci wydruku publikacji przez czas nieokreślony.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posiada Pani/Pan prawo dostępu do treści swoich danych oraz prawo ich sprostowania, usunięcia, ograniczenia przetwarzania, prawo do przenoszenia danych, prawo wniesienia sprzeciwu;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ma Pani/Pan prawo wniesienia skargi do organu nadzorczego gdy uzna Pani/Pan, iż przetwarzanie danych osobowych Pani/Pana dotyczących narusza przepisy ogólnego rozporządzenia o ochronie danych osobowych z dnia 27 kwietnia 2016 r.;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podanie przez Panią/Pana danych osobowych jest dobrowolne;</w:t>
      </w:r>
    </w:p>
    <w:p>
      <w:pPr>
        <w:pStyle w:val="Domylnie"/>
        <w:numPr>
          <w:ilvl w:val="0"/>
          <w:numId w:val="4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nie będą podlegały profilowaniu.</w:t>
      </w:r>
    </w:p>
    <w:p>
      <w:pPr>
        <w:pStyle w:val="Domylnie"/>
        <w:spacing w:before="0" w:after="20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720" w:top="993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160"/>
        <w:rPr/>
      </w:pPr>
      <w:r>
        <w:rPr>
          <w:rStyle w:val="Znakiprzypiswdolnych"/>
        </w:rPr>
        <w:footnoteRef/>
      </w:r>
      <w:r>
        <w:rPr>
          <w:rStyle w:val="FootnoteCharacters"/>
          <w:rFonts w:eastAsia="Symbol" w:cs="Symbol" w:ascii="Symbol" w:hAnsi="Symbol"/>
        </w:rPr>
        <w:tab/>
        <w:t></w:t>
      </w:r>
      <w:r>
        <w:rPr/>
        <w:t xml:space="preserve"> 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84df4"/>
    <w:pPr>
      <w:widowControl/>
      <w:bidi w:val="0"/>
      <w:spacing w:lineRule="auto" w:line="259" w:before="0" w:after="16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Gwka"/>
    <w:link w:val="Nagwek1Znak"/>
    <w:uiPriority w:val="99"/>
    <w:qFormat/>
    <w:rsid w:val="00c84df4"/>
    <w:pPr>
      <w:numPr>
        <w:ilvl w:val="0"/>
        <w:numId w:val="1"/>
      </w:numPr>
      <w:outlineLvl w:val="0"/>
    </w:pPr>
    <w:rPr>
      <w:rFonts w:ascii="Liberation Serif" w:hAnsi="Liberation Serif" w:cs="Arial"/>
      <w:b/>
      <w:bCs/>
      <w:sz w:val="48"/>
      <w:szCs w:val="48"/>
    </w:rPr>
  </w:style>
  <w:style w:type="paragraph" w:styleId="Nagwek2">
    <w:name w:val="Heading 2"/>
    <w:basedOn w:val="Gwka"/>
    <w:link w:val="Nagwek2Znak"/>
    <w:uiPriority w:val="99"/>
    <w:qFormat/>
    <w:rsid w:val="00c84df4"/>
    <w:pPr>
      <w:numPr>
        <w:ilvl w:val="1"/>
        <w:numId w:val="1"/>
      </w:numPr>
      <w:spacing w:before="200" w:after="160"/>
      <w:outlineLvl w:val="1"/>
    </w:pPr>
    <w:rPr>
      <w:rFonts w:ascii="Liberation Serif" w:hAnsi="Liberation Serif" w:cs="Arial"/>
      <w:b/>
      <w:bCs/>
      <w:i/>
      <w:iCs/>
      <w:sz w:val="36"/>
      <w:szCs w:val="36"/>
    </w:rPr>
  </w:style>
  <w:style w:type="paragraph" w:styleId="Nagwek3">
    <w:name w:val="Heading 3"/>
    <w:basedOn w:val="Gwka"/>
    <w:link w:val="Nagwek3Znak"/>
    <w:uiPriority w:val="99"/>
    <w:qFormat/>
    <w:rsid w:val="00c84df4"/>
    <w:pPr>
      <w:numPr>
        <w:ilvl w:val="2"/>
        <w:numId w:val="1"/>
      </w:numPr>
      <w:spacing w:before="140" w:after="160"/>
      <w:outlineLvl w:val="2"/>
    </w:pPr>
    <w:rPr>
      <w:rFonts w:ascii="Liberation Serif" w:hAnsi="Liberation Serif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styleId="Czeinternetowe" w:customStyle="1">
    <w:name w:val="Łącze internetowe"/>
    <w:basedOn w:val="DefaultParagraphFont"/>
    <w:uiPriority w:val="99"/>
    <w:rsid w:val="009a60f9"/>
    <w:rPr>
      <w:rFonts w:cs="Times New Roman"/>
      <w:color w:val="0563C1"/>
      <w:u w:val="single"/>
    </w:rPr>
  </w:style>
  <w:style w:type="character" w:styleId="TekstdymkaZnak" w:customStyle="1">
    <w:name w:val="Tekst dymka Znak"/>
    <w:basedOn w:val="DefaultParagraphFont"/>
    <w:uiPriority w:val="99"/>
    <w:qFormat/>
    <w:rsid w:val="00c84df4"/>
    <w:rPr>
      <w:rFonts w:cs="Times New Roman"/>
    </w:rPr>
  </w:style>
  <w:style w:type="character" w:styleId="Symbolewypunktowania" w:customStyle="1">
    <w:name w:val="Symbole wypunktowania"/>
    <w:uiPriority w:val="99"/>
    <w:qFormat/>
    <w:rsid w:val="00c84df4"/>
    <w:rPr>
      <w:rFonts w:ascii="OpenSymbol" w:hAnsi="OpenSymbol"/>
    </w:rPr>
  </w:style>
  <w:style w:type="character" w:styleId="ListLabel1" w:customStyle="1">
    <w:name w:val="ListLabel 1"/>
    <w:uiPriority w:val="99"/>
    <w:qFormat/>
    <w:rsid w:val="00c84df4"/>
    <w:rPr/>
  </w:style>
  <w:style w:type="character" w:styleId="ListLabel2" w:customStyle="1">
    <w:name w:val="ListLabel 2"/>
    <w:uiPriority w:val="99"/>
    <w:qFormat/>
    <w:rsid w:val="00c84df4"/>
    <w:rPr/>
  </w:style>
  <w:style w:type="character" w:styleId="ListLabel3" w:customStyle="1">
    <w:name w:val="ListLabel 3"/>
    <w:uiPriority w:val="99"/>
    <w:qFormat/>
    <w:rsid w:val="00c84df4"/>
    <w:rPr/>
  </w:style>
  <w:style w:type="character" w:styleId="ListLabel4" w:customStyle="1">
    <w:name w:val="ListLabel 4"/>
    <w:uiPriority w:val="99"/>
    <w:qFormat/>
    <w:rsid w:val="00c84df4"/>
    <w:rPr/>
  </w:style>
  <w:style w:type="character" w:styleId="ListLabel5" w:customStyle="1">
    <w:name w:val="ListLabel 5"/>
    <w:uiPriority w:val="99"/>
    <w:qFormat/>
    <w:rsid w:val="00c84df4"/>
    <w:rPr/>
  </w:style>
  <w:style w:type="character" w:styleId="ListLabel6" w:customStyle="1">
    <w:name w:val="ListLabel 6"/>
    <w:uiPriority w:val="99"/>
    <w:qFormat/>
    <w:rsid w:val="00c84df4"/>
    <w:rPr/>
  </w:style>
  <w:style w:type="character" w:styleId="ListLabel7" w:customStyle="1">
    <w:name w:val="ListLabel 7"/>
    <w:uiPriority w:val="99"/>
    <w:qFormat/>
    <w:rsid w:val="00c84df4"/>
    <w:rPr/>
  </w:style>
  <w:style w:type="character" w:styleId="ListLabel8" w:customStyle="1">
    <w:name w:val="ListLabel 8"/>
    <w:uiPriority w:val="99"/>
    <w:qFormat/>
    <w:rsid w:val="00c84df4"/>
    <w:rPr/>
  </w:style>
  <w:style w:type="character" w:styleId="ListLabel9" w:customStyle="1">
    <w:name w:val="ListLabel 9"/>
    <w:uiPriority w:val="99"/>
    <w:qFormat/>
    <w:rsid w:val="00c84df4"/>
    <w:rPr/>
  </w:style>
  <w:style w:type="character" w:styleId="ListLabel10" w:customStyle="1">
    <w:name w:val="ListLabel 10"/>
    <w:uiPriority w:val="99"/>
    <w:qFormat/>
    <w:rsid w:val="00c84df4"/>
    <w:rPr/>
  </w:style>
  <w:style w:type="character" w:styleId="ListLabel11" w:customStyle="1">
    <w:name w:val="ListLabel 11"/>
    <w:uiPriority w:val="99"/>
    <w:qFormat/>
    <w:rsid w:val="00c84df4"/>
    <w:rPr/>
  </w:style>
  <w:style w:type="character" w:styleId="ListLabel12" w:customStyle="1">
    <w:name w:val="ListLabel 12"/>
    <w:uiPriority w:val="99"/>
    <w:qFormat/>
    <w:rsid w:val="00c84df4"/>
    <w:rPr/>
  </w:style>
  <w:style w:type="character" w:styleId="ListLabel13" w:customStyle="1">
    <w:name w:val="ListLabel 13"/>
    <w:uiPriority w:val="99"/>
    <w:qFormat/>
    <w:rsid w:val="00c84df4"/>
    <w:rPr/>
  </w:style>
  <w:style w:type="character" w:styleId="ListLabel14" w:customStyle="1">
    <w:name w:val="ListLabel 14"/>
    <w:uiPriority w:val="99"/>
    <w:qFormat/>
    <w:rsid w:val="00c84df4"/>
    <w:rPr/>
  </w:style>
  <w:style w:type="character" w:styleId="ListLabel15" w:customStyle="1">
    <w:name w:val="ListLabel 15"/>
    <w:uiPriority w:val="99"/>
    <w:qFormat/>
    <w:rsid w:val="00c84df4"/>
    <w:rPr/>
  </w:style>
  <w:style w:type="character" w:styleId="ListLabel16" w:customStyle="1">
    <w:name w:val="ListLabel 16"/>
    <w:uiPriority w:val="99"/>
    <w:qFormat/>
    <w:rsid w:val="00c84df4"/>
    <w:rPr/>
  </w:style>
  <w:style w:type="character" w:styleId="ListLabel17" w:customStyle="1">
    <w:name w:val="ListLabel 17"/>
    <w:uiPriority w:val="99"/>
    <w:qFormat/>
    <w:rsid w:val="00c84df4"/>
    <w:rPr/>
  </w:style>
  <w:style w:type="character" w:styleId="ListLabel18" w:customStyle="1">
    <w:name w:val="ListLabel 18"/>
    <w:uiPriority w:val="99"/>
    <w:qFormat/>
    <w:rsid w:val="00c84df4"/>
    <w:rPr/>
  </w:style>
  <w:style w:type="character" w:styleId="ListLabel19" w:customStyle="1">
    <w:name w:val="ListLabel 19"/>
    <w:uiPriority w:val="99"/>
    <w:qFormat/>
    <w:rsid w:val="00c84df4"/>
    <w:rPr/>
  </w:style>
  <w:style w:type="character" w:styleId="ListLabel20" w:customStyle="1">
    <w:name w:val="ListLabel 20"/>
    <w:uiPriority w:val="99"/>
    <w:qFormat/>
    <w:rsid w:val="00c84df4"/>
    <w:rPr/>
  </w:style>
  <w:style w:type="character" w:styleId="ListLabel21" w:customStyle="1">
    <w:name w:val="ListLabel 21"/>
    <w:uiPriority w:val="99"/>
    <w:qFormat/>
    <w:rsid w:val="00c84df4"/>
    <w:rPr/>
  </w:style>
  <w:style w:type="character" w:styleId="ListLabel22" w:customStyle="1">
    <w:name w:val="ListLabel 22"/>
    <w:uiPriority w:val="99"/>
    <w:qFormat/>
    <w:rsid w:val="00c84df4"/>
    <w:rPr/>
  </w:style>
  <w:style w:type="character" w:styleId="ListLabel23" w:customStyle="1">
    <w:name w:val="ListLabel 23"/>
    <w:uiPriority w:val="99"/>
    <w:qFormat/>
    <w:rsid w:val="00c84df4"/>
    <w:rPr/>
  </w:style>
  <w:style w:type="character" w:styleId="ListLabel24" w:customStyle="1">
    <w:name w:val="ListLabel 24"/>
    <w:uiPriority w:val="99"/>
    <w:qFormat/>
    <w:rsid w:val="00c84df4"/>
    <w:rPr/>
  </w:style>
  <w:style w:type="character" w:styleId="ListLabel25" w:customStyle="1">
    <w:name w:val="ListLabel 25"/>
    <w:uiPriority w:val="99"/>
    <w:qFormat/>
    <w:rsid w:val="00c84df4"/>
    <w:rPr/>
  </w:style>
  <w:style w:type="character" w:styleId="ListLabel26" w:customStyle="1">
    <w:name w:val="ListLabel 26"/>
    <w:uiPriority w:val="99"/>
    <w:qFormat/>
    <w:rsid w:val="00c84df4"/>
    <w:rPr/>
  </w:style>
  <w:style w:type="character" w:styleId="ListLabel27" w:customStyle="1">
    <w:name w:val="ListLabel 27"/>
    <w:uiPriority w:val="99"/>
    <w:qFormat/>
    <w:rsid w:val="00c84df4"/>
    <w:rPr/>
  </w:style>
  <w:style w:type="character" w:styleId="ListLabel28" w:customStyle="1">
    <w:name w:val="ListLabel 28"/>
    <w:uiPriority w:val="99"/>
    <w:qFormat/>
    <w:rsid w:val="00c84df4"/>
    <w:rPr/>
  </w:style>
  <w:style w:type="character" w:styleId="ListLabel29" w:customStyle="1">
    <w:name w:val="ListLabel 29"/>
    <w:uiPriority w:val="99"/>
    <w:qFormat/>
    <w:rsid w:val="00c84df4"/>
    <w:rPr/>
  </w:style>
  <w:style w:type="character" w:styleId="ListLabel30" w:customStyle="1">
    <w:name w:val="ListLabel 30"/>
    <w:uiPriority w:val="99"/>
    <w:qFormat/>
    <w:rsid w:val="00c84df4"/>
    <w:rPr/>
  </w:style>
  <w:style w:type="character" w:styleId="ListLabel31" w:customStyle="1">
    <w:name w:val="ListLabel 31"/>
    <w:uiPriority w:val="99"/>
    <w:qFormat/>
    <w:rsid w:val="00c84df4"/>
    <w:rPr/>
  </w:style>
  <w:style w:type="character" w:styleId="ListLabel32" w:customStyle="1">
    <w:name w:val="ListLabel 32"/>
    <w:uiPriority w:val="99"/>
    <w:qFormat/>
    <w:rsid w:val="00c84df4"/>
    <w:rPr/>
  </w:style>
  <w:style w:type="character" w:styleId="ListLabel33" w:customStyle="1">
    <w:name w:val="ListLabel 33"/>
    <w:uiPriority w:val="99"/>
    <w:qFormat/>
    <w:rsid w:val="00c84df4"/>
    <w:rPr/>
  </w:style>
  <w:style w:type="character" w:styleId="ListLabel34" w:customStyle="1">
    <w:name w:val="ListLabel 34"/>
    <w:uiPriority w:val="99"/>
    <w:qFormat/>
    <w:rsid w:val="00c84df4"/>
    <w:rPr/>
  </w:style>
  <w:style w:type="character" w:styleId="ListLabel35" w:customStyle="1">
    <w:name w:val="ListLabel 35"/>
    <w:uiPriority w:val="99"/>
    <w:qFormat/>
    <w:rsid w:val="00c84df4"/>
    <w:rPr/>
  </w:style>
  <w:style w:type="character" w:styleId="ListLabel36" w:customStyle="1">
    <w:name w:val="ListLabel 36"/>
    <w:uiPriority w:val="99"/>
    <w:qFormat/>
    <w:rsid w:val="00c84df4"/>
    <w:rPr/>
  </w:style>
  <w:style w:type="character" w:styleId="ListLabel37" w:customStyle="1">
    <w:name w:val="ListLabel 37"/>
    <w:uiPriority w:val="99"/>
    <w:qFormat/>
    <w:rsid w:val="00c84df4"/>
    <w:rPr/>
  </w:style>
  <w:style w:type="character" w:styleId="ListLabel38" w:customStyle="1">
    <w:name w:val="ListLabel 38"/>
    <w:uiPriority w:val="99"/>
    <w:qFormat/>
    <w:rsid w:val="00c84df4"/>
    <w:rPr/>
  </w:style>
  <w:style w:type="character" w:styleId="ListLabel39" w:customStyle="1">
    <w:name w:val="ListLabel 39"/>
    <w:uiPriority w:val="99"/>
    <w:qFormat/>
    <w:rsid w:val="00c84df4"/>
    <w:rPr/>
  </w:style>
  <w:style w:type="character" w:styleId="ListLabel40" w:customStyle="1">
    <w:name w:val="ListLabel 40"/>
    <w:uiPriority w:val="99"/>
    <w:qFormat/>
    <w:rsid w:val="00c84df4"/>
    <w:rPr/>
  </w:style>
  <w:style w:type="character" w:styleId="ListLabel41" w:customStyle="1">
    <w:name w:val="ListLabel 41"/>
    <w:uiPriority w:val="99"/>
    <w:qFormat/>
    <w:rsid w:val="00c84df4"/>
    <w:rPr/>
  </w:style>
  <w:style w:type="character" w:styleId="ListLabel42" w:customStyle="1">
    <w:name w:val="ListLabel 42"/>
    <w:uiPriority w:val="99"/>
    <w:qFormat/>
    <w:rsid w:val="00c84df4"/>
    <w:rPr/>
  </w:style>
  <w:style w:type="character" w:styleId="Wyrnienie" w:customStyle="1">
    <w:name w:val="Wyróżnienie"/>
    <w:uiPriority w:val="99"/>
    <w:qFormat/>
    <w:rsid w:val="00c84df4"/>
    <w:rPr>
      <w:i/>
    </w:rPr>
  </w:style>
  <w:style w:type="character" w:styleId="Mocnowyrniony" w:customStyle="1">
    <w:name w:val="Mocno wyróżniony"/>
    <w:uiPriority w:val="99"/>
    <w:qFormat/>
    <w:rsid w:val="00c84df4"/>
    <w:rPr>
      <w:b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Pr>
      <w:rFonts w:cs="Times New Roman"/>
    </w:rPr>
  </w:style>
  <w:style w:type="character" w:styleId="LegendaZnak" w:customStyle="1">
    <w:name w:val="Legenda Znak"/>
    <w:basedOn w:val="DefaultParagraphFont"/>
    <w:link w:val="Legenda"/>
    <w:uiPriority w:val="99"/>
    <w:semiHidden/>
    <w:qFormat/>
    <w:locked/>
    <w:rPr>
      <w:rFonts w:cs="Times New Roman"/>
    </w:rPr>
  </w:style>
  <w:style w:type="character" w:styleId="TekstdymkaZnak1" w:customStyle="1">
    <w:name w:val="Tekst dymka Znak1"/>
    <w:basedOn w:val="DefaultParagraphFont"/>
    <w:link w:val="Tekstdymka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c04d7a"/>
    <w:rPr>
      <w:rFonts w:cs="Times New Roman"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04d7a"/>
    <w:rPr>
      <w:rFonts w:cs="Times New Roman"/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b8184d"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f21b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f21b3"/>
    <w:rPr>
      <w:b/>
      <w:bCs/>
      <w:sz w:val="20"/>
      <w:szCs w:val="20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Znakiprzypiswdolnych" w:customStyle="1">
    <w:name w:val="Znaki przypisów doln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Arial"/>
    </w:rPr>
  </w:style>
  <w:style w:type="character" w:styleId="ListLabel113">
    <w:name w:val="ListLabel 11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uiPriority w:val="99"/>
    <w:rsid w:val="00c84df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uiPriority w:val="99"/>
    <w:qFormat/>
    <w:rsid w:val="00c84df4"/>
    <w:pPr>
      <w:widowControl w:val="false"/>
      <w:suppressLineNumbers/>
      <w:bidi w:val="0"/>
      <w:jc w:val="left"/>
    </w:pPr>
    <w:rPr>
      <w:rFonts w:cs="Arial" w:ascii="Calibri" w:hAnsi="Calibri" w:eastAsia="SimSun"/>
      <w:color w:val="auto"/>
      <w:kern w:val="0"/>
      <w:sz w:val="22"/>
      <w:szCs w:val="24"/>
      <w:lang w:eastAsia="zh-CN" w:bidi="hi-IN" w:val="pl-PL"/>
    </w:rPr>
  </w:style>
  <w:style w:type="paragraph" w:styleId="Gwka">
    <w:name w:val="Header"/>
    <w:next w:val="Tekstpodstawowy1"/>
    <w:link w:val="NagwekZnak"/>
    <w:uiPriority w:val="99"/>
    <w:rsid w:val="00c84df4"/>
    <w:pPr>
      <w:keepNext w:val="true"/>
      <w:widowControl w:val="false"/>
      <w:bidi w:val="0"/>
      <w:spacing w:before="240" w:after="120"/>
      <w:jc w:val="left"/>
    </w:pPr>
    <w:rPr>
      <w:rFonts w:ascii="Arial" w:hAnsi="Arial" w:cs="DejaVu Sans" w:eastAsia="SimSun"/>
      <w:color w:val="auto"/>
      <w:kern w:val="0"/>
      <w:sz w:val="28"/>
      <w:szCs w:val="28"/>
      <w:lang w:eastAsia="zh-CN" w:bidi="hi-IN" w:val="pl-PL"/>
    </w:rPr>
  </w:style>
  <w:style w:type="paragraph" w:styleId="Tekstpodstawowy1" w:customStyle="1">
    <w:name w:val="Tekst podstawowy1"/>
    <w:basedOn w:val="Domylnie"/>
    <w:uiPriority w:val="99"/>
    <w:qFormat/>
    <w:rsid w:val="00c84df4"/>
    <w:pPr>
      <w:widowControl w:val="false"/>
      <w:spacing w:before="0" w:after="120"/>
    </w:pPr>
    <w:rPr>
      <w:rFonts w:cs="Arial"/>
      <w:szCs w:val="24"/>
      <w:lang w:eastAsia="zh-CN" w:bidi="hi-IN"/>
    </w:rPr>
  </w:style>
  <w:style w:type="paragraph" w:styleId="Caption">
    <w:name w:val="caption"/>
    <w:basedOn w:val="Normal"/>
    <w:link w:val="LegendaZnak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omylnie" w:customStyle="1">
    <w:name w:val="Domyślnie"/>
    <w:uiPriority w:val="99"/>
    <w:qFormat/>
    <w:rsid w:val="00c84df4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eastAsia="en-US" w:val="pl-PL" w:bidi="ar-SA"/>
    </w:rPr>
  </w:style>
  <w:style w:type="paragraph" w:styleId="Sygnatura">
    <w:name w:val="Signature"/>
    <w:basedOn w:val="Domylnie"/>
    <w:uiPriority w:val="99"/>
    <w:rsid w:val="00c84df4"/>
    <w:pPr>
      <w:widowControl w:val="false"/>
      <w:suppressLineNumbers/>
      <w:spacing w:before="120" w:after="120"/>
    </w:pPr>
    <w:rPr>
      <w:rFonts w:cs="Arial"/>
      <w:i/>
      <w:iCs/>
      <w:sz w:val="24"/>
      <w:szCs w:val="24"/>
      <w:lang w:eastAsia="zh-CN" w:bidi="hi-IN"/>
    </w:rPr>
  </w:style>
  <w:style w:type="paragraph" w:styleId="ListParagraph">
    <w:name w:val="List Paragraph"/>
    <w:basedOn w:val="Domylnie"/>
    <w:uiPriority w:val="99"/>
    <w:qFormat/>
    <w:rsid w:val="00c84df4"/>
    <w:pPr/>
    <w:rPr/>
  </w:style>
  <w:style w:type="paragraph" w:styleId="BalloonText">
    <w:name w:val="Balloon Text"/>
    <w:basedOn w:val="Domylnie"/>
    <w:link w:val="TekstdymkaZnak1"/>
    <w:uiPriority w:val="99"/>
    <w:qFormat/>
    <w:rsid w:val="00c84df4"/>
    <w:pPr/>
    <w:rPr/>
  </w:style>
  <w:style w:type="paragraph" w:styleId="Przypisdolny">
    <w:name w:val="Footnote Text"/>
    <w:basedOn w:val="Normal"/>
    <w:link w:val="TekstprzypisudolnegoZnak"/>
    <w:pPr/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b8184d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b8184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wierzbowski@gmail.com" TargetMode="External"/><Relationship Id="rId3" Type="http://schemas.openxmlformats.org/officeDocument/2006/relationships/hyperlink" Target="mailto:f14kp@ksiaznicapodlaska.pl" TargetMode="External"/><Relationship Id="rId4" Type="http://schemas.openxmlformats.org/officeDocument/2006/relationships/hyperlink" Target="mailto:f14kp@ksiaznicapodlaska.pl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iod@ksiaznicapodlaska.pl?Subject=Kontakt_iod" TargetMode="Externa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LibreOffice/6.2.0.3$Windows_X86_64 LibreOffice_project/98c6a8a1c6c7b144ce3cc729e34964b47ce25d62</Application>
  <Pages>4</Pages>
  <Words>1232</Words>
  <Characters>8389</Characters>
  <CharactersWithSpaces>9593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2019-02-09T10:17:00Z</dcterms:created>
  <dc:creator>Ela</dc:creator>
  <dc:description/>
  <dc:language>pl-PL</dc:language>
  <cp:lastModifiedBy/>
  <cp:lastPrinted>2018-06-21T09:15:00Z</cp:lastPrinted>
  <dcterms:modified xsi:type="dcterms:W3CDTF">2019-03-26T10:14:25Z</dcterms:modified>
  <cp:revision>9</cp:revision>
  <dc:subject/>
  <dc:title>Konkurs literacki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